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C0" w:rsidRDefault="004777C0" w:rsidP="004777C0">
      <w:pPr>
        <w:jc w:val="center"/>
      </w:pPr>
      <w:bookmarkStart w:id="0" w:name="_GoBack"/>
      <w:r>
        <w:t>ПОЛОЖЕНИЕ</w:t>
      </w:r>
    </w:p>
    <w:bookmarkEnd w:id="0"/>
    <w:p w:rsidR="004777C0" w:rsidRDefault="004777C0" w:rsidP="004777C0">
      <w:r>
        <w:t>о проведении двойной виртуальной открытой выставки собак породы ротвейлер -</w:t>
      </w:r>
    </w:p>
    <w:p w:rsidR="004777C0" w:rsidRDefault="004777C0" w:rsidP="004777C0">
      <w:r>
        <w:t>«Открытый Виртуальный Кубок Восточной Европы 2020 »</w:t>
      </w:r>
    </w:p>
    <w:p w:rsidR="004777C0" w:rsidRDefault="004777C0" w:rsidP="004777C0">
      <w:r>
        <w:t>и « Виртуальный Кубок Твери-2020»</w:t>
      </w:r>
    </w:p>
    <w:p w:rsidR="004777C0" w:rsidRDefault="004777C0" w:rsidP="004777C0">
      <w:r>
        <w:t>I ОБЩИЕ ПОЛОЖЕНИЯ:</w:t>
      </w:r>
    </w:p>
    <w:p w:rsidR="004777C0" w:rsidRDefault="004777C0" w:rsidP="004777C0">
      <w:r>
        <w:t>1.1. Приглашаем всех любителей породы принять участие в развлекательном спортивном открытом шоу ротвейлеров!</w:t>
      </w:r>
    </w:p>
    <w:p w:rsidR="004777C0" w:rsidRDefault="004777C0" w:rsidP="004777C0">
      <w:r>
        <w:t>Настоящие выставки отменяются или откладываются, мы и наши собаки теряем спортивную кондицию и азарт. Мы хотим немного поднять наше настроение! Победители шоу будут награждены красивыми кубками, розетками и памятными сувенирами, которые будут высланы экспонентам почтой.</w:t>
      </w:r>
    </w:p>
    <w:p w:rsidR="004777C0" w:rsidRDefault="004777C0" w:rsidP="004777C0">
      <w:r>
        <w:t xml:space="preserve">Для регистрации на выставку необходимо прислать на почту tvercup@gmail.com данные для регистрации – копии документов, оплатить регистрационный взнос 800 рублей </w:t>
      </w:r>
      <w:proofErr w:type="gramStart"/>
      <w:r>
        <w:t xml:space="preserve">( </w:t>
      </w:r>
      <w:proofErr w:type="gramEnd"/>
      <w:r>
        <w:t xml:space="preserve">или 10 евро для иностранных участников) – участие в одном шоу. Предоставить видео собаки в стойке и потом в движении, фото собаки – в стойке и портрет. Лицо </w:t>
      </w:r>
      <w:proofErr w:type="spellStart"/>
      <w:r>
        <w:t>хендлера</w:t>
      </w:r>
      <w:proofErr w:type="spellEnd"/>
      <w:r>
        <w:t xml:space="preserve"> не должно быть видно на фотографиях и на представленных видео.</w:t>
      </w:r>
    </w:p>
    <w:p w:rsidR="004777C0" w:rsidRDefault="004777C0" w:rsidP="004777C0">
      <w:r>
        <w:t xml:space="preserve">Начинайте снимать с передней части – чтобы была видна хорошо голова собаки, цвет и форма глаз, постав ушей, постав передних конечностей. Постепенно переходите на вид собаки сбоку, показывая полный экстерьер собаки в стойке, включая положение хвоста. </w:t>
      </w:r>
      <w:proofErr w:type="gramStart"/>
      <w:r>
        <w:t>Возможно</w:t>
      </w:r>
      <w:proofErr w:type="gramEnd"/>
      <w:r>
        <w:t xml:space="preserve"> наоборот начать съемку с задней части и перейти к передней. Главное, чтобы возможно было полностью осмотреть собаку. Длина видео около 15 секунд. 2. Второе видео собаки в движении, сначала 2 круга быстрым шагом, потом два круга бегом</w:t>
      </w:r>
      <w:proofErr w:type="gramStart"/>
      <w:r>
        <w:t xml:space="preserve"> ,</w:t>
      </w:r>
      <w:proofErr w:type="gramEnd"/>
      <w:r>
        <w:t xml:space="preserve"> собака двигается рысью. Так же возможно в обратном порядке. Снимать надо из середины ринга, с позиции судьи, без каких-то препятствий для просмотра, лица </w:t>
      </w:r>
      <w:proofErr w:type="spellStart"/>
      <w:r>
        <w:t>хендлера</w:t>
      </w:r>
      <w:proofErr w:type="spellEnd"/>
      <w:r>
        <w:t xml:space="preserve"> не должно быть видно. Запрещается одевать одежду с символикой питомников. Стандартный ринг – 10 х 10 метров.</w:t>
      </w:r>
    </w:p>
    <w:p w:rsidR="004777C0" w:rsidRDefault="004777C0" w:rsidP="004777C0">
      <w:r>
        <w:t>Желательно, но не обязательно, видео собак из рабочего класса из раздела – защита, правила те же, что и при прохождении ПРК. Лица проводника собаки не должно быть видно.</w:t>
      </w:r>
    </w:p>
    <w:p w:rsidR="004777C0" w:rsidRDefault="004777C0" w:rsidP="004777C0">
      <w:r>
        <w:t>На все вопросы мы можем ответить вам индивидуально по электронной почте - tvercup@gmail.com</w:t>
      </w:r>
    </w:p>
    <w:p w:rsidR="004777C0" w:rsidRDefault="004777C0" w:rsidP="004777C0">
      <w:r>
        <w:t>1.2. По всем пунктам, не упомянутым в настоящем положении, организаторы обязаны руководствоваться здравым смыслом.</w:t>
      </w:r>
    </w:p>
    <w:p w:rsidR="004777C0" w:rsidRDefault="004777C0" w:rsidP="004777C0">
      <w:r>
        <w:t>1.3. Все правила придуманы на ходу</w:t>
      </w:r>
      <w:proofErr w:type="gramStart"/>
      <w:r>
        <w:t xml:space="preserve"> ,</w:t>
      </w:r>
      <w:proofErr w:type="gramEnd"/>
      <w:r>
        <w:t xml:space="preserve"> а потому не могут быть оспорены ссылками на какие бы то ни было официальные положения.</w:t>
      </w:r>
    </w:p>
    <w:p w:rsidR="004777C0" w:rsidRDefault="004777C0" w:rsidP="004777C0"/>
    <w:p w:rsidR="004777C0" w:rsidRDefault="004777C0" w:rsidP="004777C0">
      <w:r>
        <w:t>II. РЕГЛАМЕНТ ПРОВЕДЕНИНИЯ ШОУ</w:t>
      </w:r>
    </w:p>
    <w:p w:rsidR="004777C0" w:rsidRDefault="004777C0" w:rsidP="004777C0">
      <w:r>
        <w:t>2.1. «Открытый Виртуальный Кубок Восточной Европы» состоится 20 июня 2020 ,</w:t>
      </w:r>
    </w:p>
    <w:p w:rsidR="004777C0" w:rsidRDefault="004777C0" w:rsidP="004777C0">
      <w:r>
        <w:lastRenderedPageBreak/>
        <w:t>«Виртуальный Кубок Твери 2020» состоится 21 июня 2020 .</w:t>
      </w:r>
    </w:p>
    <w:p w:rsidR="004777C0" w:rsidRDefault="004777C0" w:rsidP="004777C0">
      <w:r>
        <w:t xml:space="preserve">2.2. Для регистрации на выставку необходимо прислать на почту - </w:t>
      </w:r>
      <w:proofErr w:type="spellStart"/>
      <w:r>
        <w:t>tvercup@gmail</w:t>
      </w:r>
      <w:proofErr w:type="spellEnd"/>
      <w:r>
        <w:t xml:space="preserve"> данные для регистрации – копии щенячьей карточки или родословной RKF-FCI их партнеров, оплатить регистрационный взнос, предоставить видео собаки в стойке и потом в движении, фото собаки – в стойке и портрет. Лица </w:t>
      </w:r>
      <w:proofErr w:type="spellStart"/>
      <w:r>
        <w:t>хендлера</w:t>
      </w:r>
      <w:proofErr w:type="spellEnd"/>
      <w:r>
        <w:t xml:space="preserve"> не должно быть видно на фотографиях и на представленных видео. Одна собака – один файл.</w:t>
      </w:r>
    </w:p>
    <w:p w:rsidR="004777C0" w:rsidRDefault="004777C0" w:rsidP="004777C0">
      <w:r>
        <w:t>Регистрация участников начинается с 22 мая и заканчивается 14 июня.</w:t>
      </w:r>
    </w:p>
    <w:p w:rsidR="004777C0" w:rsidRDefault="004777C0" w:rsidP="004777C0">
      <w:r>
        <w:t>21 июня в 10 утра альбом со всеми участниками будет открыт для общего просмотра.</w:t>
      </w:r>
    </w:p>
    <w:p w:rsidR="004777C0" w:rsidRDefault="004777C0" w:rsidP="004777C0">
      <w:r>
        <w:t>2.3. Судьи будут оценивать собак по видео и фото собак по выставочным классам согласно номерам электронного каталога, без указания кличек и владельцев.</w:t>
      </w:r>
    </w:p>
    <w:p w:rsidR="004777C0" w:rsidRDefault="004777C0" w:rsidP="004777C0">
      <w:proofErr w:type="gramStart"/>
      <w:r>
        <w:t>2.4.Решение судей нравится всем без исключения, а потому оспорены быть не могут.</w:t>
      </w:r>
      <w:proofErr w:type="gramEnd"/>
    </w:p>
    <w:p w:rsidR="004777C0" w:rsidRDefault="004777C0" w:rsidP="004777C0">
      <w:r>
        <w:t xml:space="preserve">2.5. Все спорные вопросы технического характера решаются конфликтной комиссией в составе трех членов оргкомитета: Л.В. </w:t>
      </w:r>
      <w:proofErr w:type="spellStart"/>
      <w:r>
        <w:t>Шанина</w:t>
      </w:r>
      <w:proofErr w:type="spellEnd"/>
      <w:r>
        <w:t xml:space="preserve">, Т.И. </w:t>
      </w:r>
      <w:proofErr w:type="spellStart"/>
      <w:r>
        <w:t>Калекина</w:t>
      </w:r>
      <w:proofErr w:type="spellEnd"/>
      <w:r>
        <w:t xml:space="preserve"> и </w:t>
      </w:r>
      <w:proofErr w:type="spellStart"/>
      <w:r>
        <w:t>Е.Семенова</w:t>
      </w:r>
      <w:proofErr w:type="spellEnd"/>
      <w:r>
        <w:t>. Члены конфликтной комиссии не экспонируют своих собак на данном мероприятии.</w:t>
      </w:r>
    </w:p>
    <w:p w:rsidR="004777C0" w:rsidRDefault="004777C0" w:rsidP="004777C0">
      <w:r>
        <w:t>2.6. Остальные члены оргкомитета имеют право выставлять своих собак на общих основаниях.</w:t>
      </w:r>
    </w:p>
    <w:p w:rsidR="004777C0" w:rsidRDefault="004777C0" w:rsidP="004777C0">
      <w:r>
        <w:t>III .ПРАВИЛА РЕГИСТРАЦИИ СОБАКИ ДЛЯ УЧАСТИЯ В ВИРТУАЛЬНОМ ЧЕМПИОНАТЕ.</w:t>
      </w:r>
    </w:p>
    <w:p w:rsidR="004777C0" w:rsidRDefault="004777C0" w:rsidP="004777C0">
      <w:r>
        <w:t>1.Стоимость регистрации 10 евро или 800 рублей. Эти деньги распределяются на организацию технических работ и призовой фонд выставки.</w:t>
      </w:r>
    </w:p>
    <w:p w:rsidR="004777C0" w:rsidRDefault="004777C0" w:rsidP="004777C0">
      <w:r>
        <w:t>2. Выставочные классы:</w:t>
      </w:r>
    </w:p>
    <w:p w:rsidR="004777C0" w:rsidRDefault="004777C0" w:rsidP="004777C0">
      <w:r>
        <w:t xml:space="preserve">Класс бэби </w:t>
      </w:r>
      <w:proofErr w:type="gramStart"/>
      <w:r>
        <w:t xml:space="preserve">( </w:t>
      </w:r>
      <w:proofErr w:type="spellStart"/>
      <w:proofErr w:type="gramEnd"/>
      <w:r>
        <w:t>baby</w:t>
      </w:r>
      <w:proofErr w:type="spellEnd"/>
      <w:r>
        <w:t>) – 3 до 6 месяцев</w:t>
      </w:r>
    </w:p>
    <w:p w:rsidR="004777C0" w:rsidRDefault="004777C0" w:rsidP="004777C0">
      <w:r>
        <w:t xml:space="preserve">Класс щенков </w:t>
      </w:r>
      <w:proofErr w:type="gramStart"/>
      <w:r>
        <w:t xml:space="preserve">( </w:t>
      </w:r>
      <w:proofErr w:type="spellStart"/>
      <w:proofErr w:type="gramEnd"/>
      <w:r>
        <w:t>puppy</w:t>
      </w:r>
      <w:proofErr w:type="spellEnd"/>
      <w:r>
        <w:t>) – c 6 до 9 месяцев</w:t>
      </w:r>
    </w:p>
    <w:p w:rsidR="004777C0" w:rsidRDefault="004777C0" w:rsidP="004777C0">
      <w:r>
        <w:t>Класс юниоров 1 (</w:t>
      </w:r>
      <w:proofErr w:type="spellStart"/>
      <w:r>
        <w:t>junior</w:t>
      </w:r>
      <w:proofErr w:type="spellEnd"/>
      <w:r>
        <w:t xml:space="preserve"> 1) – с 9 до 15 месяцев</w:t>
      </w:r>
    </w:p>
    <w:p w:rsidR="004777C0" w:rsidRDefault="004777C0" w:rsidP="004777C0">
      <w:r>
        <w:t xml:space="preserve">Класс юниоров 2 </w:t>
      </w:r>
      <w:proofErr w:type="gramStart"/>
      <w:r>
        <w:t xml:space="preserve">( </w:t>
      </w:r>
      <w:proofErr w:type="spellStart"/>
      <w:proofErr w:type="gramEnd"/>
      <w:r>
        <w:t>junior</w:t>
      </w:r>
      <w:proofErr w:type="spellEnd"/>
      <w:r>
        <w:t xml:space="preserve"> 2) - c 12 до 18 месяцев</w:t>
      </w:r>
    </w:p>
    <w:p w:rsidR="004777C0" w:rsidRDefault="004777C0" w:rsidP="004777C0">
      <w:r>
        <w:t>Класс промежуточный - с 15 до 24 месяцев</w:t>
      </w:r>
    </w:p>
    <w:p w:rsidR="004777C0" w:rsidRDefault="004777C0" w:rsidP="004777C0">
      <w:r>
        <w:t>Класс открытый - с 15 месяцев</w:t>
      </w:r>
    </w:p>
    <w:p w:rsidR="004777C0" w:rsidRDefault="004777C0" w:rsidP="004777C0">
      <w:r>
        <w:t>Класс рабочий - с 15 месяцев</w:t>
      </w:r>
    </w:p>
    <w:p w:rsidR="004777C0" w:rsidRDefault="004777C0" w:rsidP="004777C0">
      <w:r>
        <w:t>Класс чемпионов – с 15 месяцев</w:t>
      </w:r>
    </w:p>
    <w:p w:rsidR="004777C0" w:rsidRDefault="004777C0" w:rsidP="004777C0">
      <w:r>
        <w:t>Класс ветеранов – с 8 лет</w:t>
      </w:r>
    </w:p>
    <w:p w:rsidR="004777C0" w:rsidRDefault="004777C0" w:rsidP="004777C0">
      <w:r>
        <w:t>Для регистрации в класс чемпионов или рабочий участник обязан предоставить копии сертификатов. Иначе собака переводится в открытый класс.</w:t>
      </w:r>
    </w:p>
    <w:p w:rsidR="004777C0" w:rsidRDefault="004777C0" w:rsidP="004777C0">
      <w:r>
        <w:t>3. Датой определения возраста собаки является день выставки.</w:t>
      </w:r>
    </w:p>
    <w:p w:rsidR="004777C0" w:rsidRDefault="004777C0" w:rsidP="004777C0">
      <w:r>
        <w:t>4. Для подачи заявки на участие в выставке вам необходимо иметь</w:t>
      </w:r>
    </w:p>
    <w:p w:rsidR="004777C0" w:rsidRDefault="004777C0" w:rsidP="004777C0">
      <w:r>
        <w:t>Копию родословной или метрики щенка, документы FCI или ее партнеров.</w:t>
      </w:r>
    </w:p>
    <w:p w:rsidR="004777C0" w:rsidRDefault="004777C0" w:rsidP="004777C0">
      <w:r>
        <w:t>Фотографию собаки в стойке</w:t>
      </w:r>
      <w:proofErr w:type="gramStart"/>
      <w:r>
        <w:t xml:space="preserve"> ,</w:t>
      </w:r>
      <w:proofErr w:type="gramEnd"/>
      <w:r>
        <w:t xml:space="preserve"> сделанную не раннее – 20.05.2020</w:t>
      </w:r>
    </w:p>
    <w:p w:rsidR="004777C0" w:rsidRDefault="004777C0" w:rsidP="004777C0">
      <w:r>
        <w:t xml:space="preserve">Портретную фотографию собаки сделанную не </w:t>
      </w:r>
      <w:proofErr w:type="gramStart"/>
      <w:r>
        <w:t>раннее</w:t>
      </w:r>
      <w:proofErr w:type="gramEnd"/>
      <w:r>
        <w:t xml:space="preserve"> 20.05.2020</w:t>
      </w:r>
    </w:p>
    <w:p w:rsidR="004777C0" w:rsidRDefault="004777C0" w:rsidP="004777C0">
      <w:r>
        <w:t xml:space="preserve">ВАЖНО – на фото и видео не должно быть видно лица </w:t>
      </w:r>
      <w:proofErr w:type="spellStart"/>
      <w:r>
        <w:t>хендлера</w:t>
      </w:r>
      <w:proofErr w:type="spellEnd"/>
      <w:r>
        <w:t xml:space="preserve"> и не должно быть одежды с символикой питомника.</w:t>
      </w:r>
    </w:p>
    <w:p w:rsidR="004777C0" w:rsidRDefault="004777C0" w:rsidP="004777C0">
      <w:r>
        <w:t>Порядок оформления заявок:</w:t>
      </w:r>
    </w:p>
    <w:p w:rsidR="004777C0" w:rsidRDefault="004777C0" w:rsidP="004777C0">
      <w:r>
        <w:t>Одно письмо - одна собака</w:t>
      </w:r>
    </w:p>
    <w:p w:rsidR="004777C0" w:rsidRDefault="004777C0" w:rsidP="004777C0">
      <w:r>
        <w:t>Тема</w:t>
      </w:r>
      <w:proofErr w:type="gramStart"/>
      <w:r>
        <w:t xml:space="preserve"> :</w:t>
      </w:r>
      <w:proofErr w:type="gramEnd"/>
      <w:r>
        <w:t xml:space="preserve"> Регистрация на виртуальную выставку ротвейлеров</w:t>
      </w:r>
      <w:proofErr w:type="gramStart"/>
      <w:r>
        <w:t xml:space="preserve"> ,</w:t>
      </w:r>
      <w:proofErr w:type="gramEnd"/>
      <w:r>
        <w:t xml:space="preserve"> кличка собаки</w:t>
      </w:r>
    </w:p>
    <w:p w:rsidR="004777C0" w:rsidRDefault="004777C0" w:rsidP="004777C0">
      <w:r>
        <w:t xml:space="preserve">Вложения – копии в формате - </w:t>
      </w:r>
      <w:proofErr w:type="spellStart"/>
      <w:r>
        <w:t>Jgp</w:t>
      </w:r>
      <w:proofErr w:type="spellEnd"/>
      <w:r>
        <w:t xml:space="preserve">| </w:t>
      </w:r>
      <w:proofErr w:type="spellStart"/>
      <w:r>
        <w:t>pdf</w:t>
      </w:r>
      <w:proofErr w:type="spellEnd"/>
      <w:r>
        <w:t xml:space="preserve"> и видео в формате mp4 или </w:t>
      </w:r>
      <w:proofErr w:type="spellStart"/>
      <w:r>
        <w:t>Via</w:t>
      </w:r>
      <w:proofErr w:type="spellEnd"/>
      <w:r>
        <w:t xml:space="preserve"> </w:t>
      </w:r>
      <w:proofErr w:type="spellStart"/>
      <w:r>
        <w:t>Transfer</w:t>
      </w:r>
      <w:proofErr w:type="spellEnd"/>
    </w:p>
    <w:p w:rsidR="004777C0" w:rsidRDefault="004777C0" w:rsidP="004777C0">
      <w:r>
        <w:t>Направляя заявку на участие в шоу, владелец выражает свое согласие на публикацию присланных фото и видео, а также на публикацию результатов</w:t>
      </w:r>
      <w:proofErr w:type="gramStart"/>
      <w:r>
        <w:t xml:space="preserve"> ,</w:t>
      </w:r>
      <w:proofErr w:type="gramEnd"/>
      <w:r>
        <w:t xml:space="preserve"> полученной собакой в ходе виртуальной экспертизы.</w:t>
      </w:r>
    </w:p>
    <w:p w:rsidR="004777C0" w:rsidRDefault="004777C0" w:rsidP="004777C0">
      <w:r>
        <w:t>Фото и видео собак</w:t>
      </w:r>
      <w:proofErr w:type="gramStart"/>
      <w:r>
        <w:t xml:space="preserve"> ,</w:t>
      </w:r>
      <w:proofErr w:type="gramEnd"/>
      <w:r>
        <w:t xml:space="preserve"> присланные участниками и принятые организаторами, открываются для просмотра в 10 .00 утра дня, на который назначена выставка.</w:t>
      </w:r>
    </w:p>
    <w:p w:rsidR="004777C0" w:rsidRDefault="004777C0" w:rsidP="004777C0"/>
    <w:p w:rsidR="004777C0" w:rsidRDefault="004777C0" w:rsidP="004777C0">
      <w:r>
        <w:t>4.ПРОЦЕДУРА СУДЕЙСТВА, ОЦЕНКИ И ТИТУЛЫ</w:t>
      </w:r>
    </w:p>
    <w:p w:rsidR="004777C0" w:rsidRDefault="004777C0" w:rsidP="004777C0">
      <w:r>
        <w:t>4.1. По умолчанию считается, что собака, участвующая в виртуальной выставке:</w:t>
      </w:r>
    </w:p>
    <w:p w:rsidR="004777C0" w:rsidRDefault="004777C0" w:rsidP="004777C0">
      <w:r>
        <w:t>1.является именно той собакой, документы на которую приложены к заявке</w:t>
      </w:r>
    </w:p>
    <w:p w:rsidR="004777C0" w:rsidRDefault="004777C0" w:rsidP="004777C0">
      <w:r>
        <w:t xml:space="preserve">2. имеет нормальный </w:t>
      </w:r>
      <w:proofErr w:type="spellStart"/>
      <w:r>
        <w:t>ножнецеобразный</w:t>
      </w:r>
      <w:proofErr w:type="spellEnd"/>
      <w:r>
        <w:t xml:space="preserve"> прикус и полный комплект зубов</w:t>
      </w:r>
    </w:p>
    <w:p w:rsidR="004777C0" w:rsidRDefault="004777C0" w:rsidP="004777C0">
      <w:r>
        <w:t>3. не имеет заломов хвоста и иных дисквалифицирующих пороков</w:t>
      </w:r>
      <w:proofErr w:type="gramStart"/>
      <w:r>
        <w:t xml:space="preserve"> ,</w:t>
      </w:r>
      <w:proofErr w:type="gramEnd"/>
      <w:r>
        <w:t xml:space="preserve"> не определяемых по видео и фото</w:t>
      </w:r>
    </w:p>
    <w:p w:rsidR="004777C0" w:rsidRDefault="004777C0" w:rsidP="004777C0">
      <w:r>
        <w:t>4.в случае, если это кобель, то он имеет два семенника нормально опущенных в мошонку</w:t>
      </w:r>
    </w:p>
    <w:p w:rsidR="004777C0" w:rsidRDefault="004777C0" w:rsidP="004777C0">
      <w:r>
        <w:t>5 не имеет психических отклонений</w:t>
      </w:r>
      <w:proofErr w:type="gramStart"/>
      <w:r>
        <w:t xml:space="preserve"> .</w:t>
      </w:r>
      <w:proofErr w:type="gramEnd"/>
      <w:r>
        <w:t xml:space="preserve"> которые нельзя заметить на фото и видео.</w:t>
      </w:r>
    </w:p>
    <w:p w:rsidR="004777C0" w:rsidRDefault="004777C0" w:rsidP="004777C0">
      <w:r>
        <w:t>4.2. . Остальные стати собаки судья расценивает в баллах от 1 до 5 .</w:t>
      </w:r>
    </w:p>
    <w:p w:rsidR="004777C0" w:rsidRDefault="004777C0" w:rsidP="004777C0">
      <w:r>
        <w:t>Расценка осуществляется по 20 параметрам:</w:t>
      </w:r>
    </w:p>
    <w:p w:rsidR="004777C0" w:rsidRDefault="004777C0" w:rsidP="004777C0">
      <w:r>
        <w:t>общий вид и тип, половой диморфизм, голова, глаза, уши, шея, линия верха, линия низа, спина и поясница, круп, постав хвоста, грудная клетка, строение передней части в целом, плечи и локти, углы передних конечностей,</w:t>
      </w:r>
      <w:proofErr w:type="gramStart"/>
      <w:r>
        <w:t xml:space="preserve"> ,</w:t>
      </w:r>
      <w:proofErr w:type="gramEnd"/>
      <w:r>
        <w:t xml:space="preserve"> строение задней части, углы задних конечностей, шерсть и окрас, движения и темперамент.</w:t>
      </w:r>
    </w:p>
    <w:p w:rsidR="004777C0" w:rsidRDefault="004777C0" w:rsidP="004777C0">
      <w:r>
        <w:t>Максимальный итог – 100 баллов. Минимальная положительная оценка – 50 баллов. Минимальное количество баллов для участия в сравнениях и расстановках – 70 баллов.</w:t>
      </w:r>
    </w:p>
    <w:p w:rsidR="004777C0" w:rsidRDefault="004777C0" w:rsidP="004777C0">
      <w:r>
        <w:t>4.4. Четыре лучшие собаки в каждом классе расставляются по местам с первого по четвертое.</w:t>
      </w:r>
    </w:p>
    <w:p w:rsidR="004777C0" w:rsidRDefault="004777C0" w:rsidP="004777C0">
      <w:r>
        <w:t>4.5. По усмотрению судьи могут присваиваться следующие титулы и выдаваться сертификаты:</w:t>
      </w:r>
    </w:p>
    <w:p w:rsidR="004777C0" w:rsidRDefault="004777C0" w:rsidP="004777C0">
      <w:r>
        <w:t>CW - Победитель класса шоу – присваивается собаке, занявшей первое место в своем классе.</w:t>
      </w:r>
    </w:p>
    <w:p w:rsidR="004777C0" w:rsidRDefault="004777C0" w:rsidP="004777C0">
      <w:r>
        <w:t>Сертификат - Кандидат в Юные Чемпионы - «Открытый Виртуальный Кубок Восточной Европы 2020» и «Виртуальный Кубок Твери 2020» - присваивается победителям класса юниоров 1 и юниоров 2</w:t>
      </w:r>
    </w:p>
    <w:p w:rsidR="004777C0" w:rsidRDefault="004777C0" w:rsidP="004777C0">
      <w:r>
        <w:t>В сравнении победителей класса Юниоров 1 и Юниоров 2 выбирается - Юный победитель Виртуальных Шоу.</w:t>
      </w:r>
    </w:p>
    <w:p w:rsidR="004777C0" w:rsidRDefault="004777C0" w:rsidP="004777C0">
      <w:r>
        <w:t>Кандидат в виртуальные Победители Шоу – «Открытый Виртуальный Кубок Восточной Европы2020 » и «Виртуальный Кубок Твери 2020» присваивается кобелю и суке CW в классе взрослых собак.</w:t>
      </w:r>
    </w:p>
    <w:p w:rsidR="004777C0" w:rsidRDefault="004777C0" w:rsidP="004777C0">
      <w:r>
        <w:t xml:space="preserve">Победители Шоу - Присваивается лучшему кобелю и </w:t>
      </w:r>
      <w:proofErr w:type="spellStart"/>
      <w:proofErr w:type="gramStart"/>
      <w:r>
        <w:t>и</w:t>
      </w:r>
      <w:proofErr w:type="spellEnd"/>
      <w:proofErr w:type="gramEnd"/>
      <w:r>
        <w:t xml:space="preserve"> лучшей суке при сравнении победителей классов.</w:t>
      </w:r>
    </w:p>
    <w:p w:rsidR="004777C0" w:rsidRDefault="004777C0" w:rsidP="004777C0">
      <w:r>
        <w:t>4.6. V.BOB BABY – при сравнении победителей классов бэби сук и кобелей</w:t>
      </w:r>
    </w:p>
    <w:p w:rsidR="004777C0" w:rsidRDefault="004777C0" w:rsidP="004777C0">
      <w:r>
        <w:t>4.7 V. BOB PUPPY - при сравнении победителей классов щенков сук и кобелей</w:t>
      </w:r>
    </w:p>
    <w:p w:rsidR="004777C0" w:rsidRDefault="004777C0" w:rsidP="004777C0">
      <w:r>
        <w:t xml:space="preserve">4.8 V.BOB </w:t>
      </w:r>
      <w:proofErr w:type="spellStart"/>
      <w:r>
        <w:t>Junior</w:t>
      </w:r>
      <w:proofErr w:type="spellEnd"/>
      <w:r>
        <w:t xml:space="preserve"> - при сравнении двух Юных победителей шоу</w:t>
      </w:r>
    </w:p>
    <w:p w:rsidR="004777C0" w:rsidRDefault="004777C0" w:rsidP="004777C0">
      <w:r>
        <w:t xml:space="preserve">4.9 VBOB </w:t>
      </w:r>
      <w:proofErr w:type="spellStart"/>
      <w:r>
        <w:t>Veteran</w:t>
      </w:r>
      <w:proofErr w:type="spellEnd"/>
      <w:r>
        <w:t xml:space="preserve"> – при сравнении победителей классов ветеранов сук и кобелей</w:t>
      </w:r>
    </w:p>
    <w:p w:rsidR="004777C0" w:rsidRDefault="004777C0" w:rsidP="004777C0">
      <w:r>
        <w:t>VBOS - Лучший представитель противоположного пола</w:t>
      </w:r>
    </w:p>
    <w:p w:rsidR="004C7601" w:rsidRPr="004777C0" w:rsidRDefault="004777C0" w:rsidP="004777C0">
      <w:r>
        <w:t>VBISS - Лучший представитель породы</w:t>
      </w:r>
    </w:p>
    <w:sectPr w:rsidR="004C7601" w:rsidRPr="0047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DC"/>
    <w:rsid w:val="004777C0"/>
    <w:rsid w:val="004C7601"/>
    <w:rsid w:val="00ED7152"/>
    <w:rsid w:val="00E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2020-06-08T20:42:00Z</dcterms:created>
  <dcterms:modified xsi:type="dcterms:W3CDTF">2020-06-08T20:42:00Z</dcterms:modified>
</cp:coreProperties>
</file>